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E1" w:rsidRPr="00324ABB" w:rsidRDefault="00BE4BE1" w:rsidP="00BE4BE1">
      <w:pPr>
        <w:pStyle w:val="Body"/>
        <w:jc w:val="right"/>
        <w:rPr>
          <w:rFonts w:ascii="Times New Roman" w:hAnsi="Times New Roman" w:cs="Times New Roman"/>
        </w:rPr>
      </w:pPr>
      <w:r w:rsidRPr="00324ABB">
        <w:rPr>
          <w:rFonts w:ascii="Times New Roman" w:hAnsi="Times New Roman" w:cs="Times New Roman"/>
        </w:rPr>
        <w:t>Anton Zamyatin</w:t>
      </w:r>
    </w:p>
    <w:p w:rsidR="00BE4BE1" w:rsidRPr="00324ABB" w:rsidRDefault="00BE4BE1" w:rsidP="00BE4BE1">
      <w:pPr>
        <w:pStyle w:val="Body"/>
        <w:jc w:val="right"/>
        <w:rPr>
          <w:rFonts w:ascii="Times New Roman" w:hAnsi="Times New Roman" w:cs="Times New Roman"/>
        </w:rPr>
      </w:pPr>
      <w:r w:rsidRPr="00324ABB">
        <w:rPr>
          <w:rFonts w:ascii="Times New Roman" w:hAnsi="Times New Roman" w:cs="Times New Roman"/>
        </w:rPr>
        <w:t>Effects of Media on adolescents</w:t>
      </w:r>
    </w:p>
    <w:p w:rsidR="00BE4BE1" w:rsidRDefault="00BE4BE1" w:rsidP="00BE4BE1">
      <w:pPr>
        <w:pStyle w:val="Body"/>
        <w:jc w:val="center"/>
        <w:rPr>
          <w:rFonts w:ascii="Times New Roman" w:hAnsi="Times New Roman" w:cs="Times New Roman"/>
        </w:rPr>
      </w:pPr>
      <w:r w:rsidRPr="00324ABB">
        <w:rPr>
          <w:rFonts w:ascii="Times New Roman" w:hAnsi="Times New Roman" w:cs="Times New Roman"/>
        </w:rPr>
        <w:t>Abstract paragraph</w:t>
      </w:r>
    </w:p>
    <w:p w:rsidR="00BE4BE1" w:rsidRPr="00324ABB" w:rsidRDefault="00BE4BE1" w:rsidP="00BE4BE1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Source:</w:t>
      </w:r>
    </w:p>
    <w:p w:rsidR="00BE4BE1" w:rsidRPr="00324ABB" w:rsidRDefault="00BE4BE1" w:rsidP="00BE4BE1">
      <w:pPr>
        <w:spacing w:line="252" w:lineRule="atLeast"/>
        <w:ind w:left="720" w:hanging="720"/>
        <w:textAlignment w:val="baseline"/>
        <w:rPr>
          <w:color w:val="333333"/>
        </w:rPr>
      </w:pPr>
      <w:r w:rsidRPr="00324ABB">
        <w:rPr>
          <w:color w:val="333333"/>
        </w:rPr>
        <w:t>"</w:t>
      </w:r>
      <w:proofErr w:type="spellStart"/>
      <w:r w:rsidRPr="00324ABB">
        <w:rPr>
          <w:color w:val="333333"/>
        </w:rPr>
        <w:t>Prepregnancy</w:t>
      </w:r>
      <w:proofErr w:type="spellEnd"/>
      <w:r w:rsidRPr="00324ABB">
        <w:rPr>
          <w:color w:val="333333"/>
        </w:rPr>
        <w:t xml:space="preserve"> Contraceptive Use Among Teens With Unintended Pregnancies Resulting In Live Births -- Pregnancy Risk Assessment Monitoring System (PRAMS), 2004--2008."</w:t>
      </w:r>
      <w:r w:rsidRPr="00324ABB">
        <w:rPr>
          <w:i/>
          <w:iCs/>
          <w:color w:val="333333"/>
          <w:bdr w:val="none" w:sz="0" w:space="0" w:color="auto" w:frame="1"/>
        </w:rPr>
        <w:t>MMWR: Morbidity &amp; Mortality Weekly Report</w:t>
      </w:r>
      <w:r w:rsidRPr="00324ABB">
        <w:rPr>
          <w:color w:val="333333"/>
        </w:rPr>
        <w:t> 61.2 (2012): 25-29. </w:t>
      </w:r>
      <w:proofErr w:type="gramStart"/>
      <w:r w:rsidRPr="00324ABB">
        <w:rPr>
          <w:i/>
          <w:iCs/>
          <w:color w:val="333333"/>
          <w:bdr w:val="none" w:sz="0" w:space="0" w:color="auto" w:frame="1"/>
        </w:rPr>
        <w:t>Academic Search Complete</w:t>
      </w:r>
      <w:r w:rsidRPr="00324ABB">
        <w:rPr>
          <w:color w:val="333333"/>
        </w:rPr>
        <w:t>.</w:t>
      </w:r>
      <w:proofErr w:type="gramEnd"/>
      <w:r w:rsidRPr="00324ABB">
        <w:rPr>
          <w:color w:val="333333"/>
        </w:rPr>
        <w:t xml:space="preserve"> Web. 8 Nov. 2015.</w:t>
      </w:r>
    </w:p>
    <w:p w:rsidR="00BE4BE1" w:rsidRDefault="00BE4BE1" w:rsidP="00BE4BE1">
      <w:pPr>
        <w:pStyle w:val="Body"/>
        <w:rPr>
          <w:rFonts w:ascii="Times New Roman" w:hAnsi="Times New Roman" w:cs="Times New Roman"/>
        </w:rPr>
      </w:pPr>
    </w:p>
    <w:p w:rsidR="00BE4BE1" w:rsidRPr="00324ABB" w:rsidRDefault="00BE4BE1" w:rsidP="00BE4BE1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Permalink:</w:t>
      </w:r>
    </w:p>
    <w:p w:rsidR="00BE4BE1" w:rsidRDefault="00BE4BE1" w:rsidP="00BE4BE1">
      <w:pPr>
        <w:pStyle w:val="Body"/>
        <w:rPr>
          <w:rFonts w:ascii="Times New Roman" w:hAnsi="Times New Roman" w:cs="Times New Roman"/>
        </w:rPr>
      </w:pPr>
      <w:hyperlink r:id="rId5" w:history="1">
        <w:r w:rsidRPr="007E7EB0">
          <w:rPr>
            <w:rStyle w:val="Hyperlink"/>
            <w:rFonts w:ascii="Times New Roman" w:hAnsi="Times New Roman" w:cs="Times New Roman"/>
          </w:rPr>
          <w:t>http://search.ebscohost.com.proxy.library.ucsb.edu:2048/login.aspx?direct=true&amp;db=a9h&amp;AN=70503094&amp;site=ehost-live</w:t>
        </w:r>
      </w:hyperlink>
    </w:p>
    <w:p w:rsidR="00BE4BE1" w:rsidRDefault="00BE4BE1" w:rsidP="00BE4BE1">
      <w:pPr>
        <w:pStyle w:val="Body"/>
        <w:rPr>
          <w:rFonts w:ascii="Times New Roman" w:hAnsi="Times New Roman" w:cs="Times New Roman"/>
        </w:rPr>
      </w:pPr>
    </w:p>
    <w:p w:rsidR="00BE4BE1" w:rsidRDefault="00BE4BE1" w:rsidP="00BE4BE1">
      <w:pPr>
        <w:pStyle w:val="Body"/>
        <w:rPr>
          <w:rFonts w:ascii="Times New Roman" w:hAnsi="Times New Roman" w:cs="Times New Roman"/>
        </w:rPr>
      </w:pPr>
    </w:p>
    <w:p w:rsidR="00BE4BE1" w:rsidRDefault="00BE4BE1" w:rsidP="00BE4BE1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Description:</w:t>
      </w:r>
    </w:p>
    <w:p w:rsidR="00BE4BE1" w:rsidRDefault="00BE4BE1" w:rsidP="00BE4BE1">
      <w:pPr>
        <w:pStyle w:val="Body"/>
        <w:rPr>
          <w:rFonts w:ascii="Times New Roman" w:hAnsi="Times New Roman" w:cs="Times New Roman"/>
        </w:rPr>
      </w:pPr>
    </w:p>
    <w:p w:rsidR="00BE4BE1" w:rsidRPr="00324ABB" w:rsidRDefault="00BE4BE1" w:rsidP="00BE4BE1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source listed above is a 2012 report that was provided by Pregnancy Risk Assessment Monitoring System (PRAMS), </w:t>
      </w:r>
      <w:r>
        <w:t xml:space="preserve">a surveillance system that collects state-specific data on attitude and experiences before, during, and after pregnancy for thirty-seven states. In its report PRAMS showed Centers for Disease Control and Prevention (CDC) analysis of its own data for 2004-2008 </w:t>
      </w:r>
      <w:proofErr w:type="gramStart"/>
      <w:r>
        <w:t>sample</w:t>
      </w:r>
      <w:proofErr w:type="gramEnd"/>
      <w:r>
        <w:t xml:space="preserve">. </w:t>
      </w:r>
      <w:r>
        <w:rPr>
          <w:rFonts w:ascii="Times New Roman" w:hAnsi="Times New Roman" w:cs="Times New Roman"/>
        </w:rPr>
        <w:t xml:space="preserve">In the analysis, it was revealed that among all of the teen-births (15-19years old) </w:t>
      </w:r>
      <w:proofErr w:type="spellStart"/>
      <w:r>
        <w:rPr>
          <w:rFonts w:ascii="Times New Roman" w:hAnsi="Times New Roman" w:cs="Times New Roman"/>
        </w:rPr>
        <w:t>occured</w:t>
      </w:r>
      <w:proofErr w:type="spellEnd"/>
      <w:r>
        <w:rPr>
          <w:rFonts w:ascii="Times New Roman" w:hAnsi="Times New Roman" w:cs="Times New Roman"/>
        </w:rPr>
        <w:t xml:space="preserve"> during the years of 2004 – 2008 73.2% were unintended. In my paper I have described the potential problems of having a slightly outdated sample, but, nevertheless, such high percentage was a surprising and interesting fact for my research. PRAMS also showed that 50.1% of teens in the study reported using no method of birth control and 31.4% of them reported thinking they could not get pregnant as the main reason for not using any contraception methods. In my paper I connected these shockingly high percentage numbers to the effects of overly sexualized media on the perception of sex and its “risk-free” consequences by adolescents. The source also had many interesting statistics and tables, describing responses of different ethnic groups on questions of why they didn’t use contraception.</w:t>
      </w:r>
    </w:p>
    <w:p w:rsidR="00F05942" w:rsidRDefault="00F05942">
      <w:bookmarkStart w:id="0" w:name="_GoBack"/>
      <w:bookmarkEnd w:id="0"/>
    </w:p>
    <w:sectPr w:rsidR="00F0594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0C" w:rsidRDefault="00BE4BE1">
    <w:pPr>
      <w:pStyle w:val="Header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0C" w:rsidRDefault="00BE4BE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E1"/>
    <w:rsid w:val="00302B01"/>
    <w:rsid w:val="00BE4BE1"/>
    <w:rsid w:val="00F0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8715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B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4BE1"/>
    <w:rPr>
      <w:u w:val="single"/>
    </w:rPr>
  </w:style>
  <w:style w:type="paragraph" w:customStyle="1" w:styleId="HeaderFooter">
    <w:name w:val="Header &amp; Footer"/>
    <w:rsid w:val="00BE4BE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">
    <w:name w:val="Body"/>
    <w:rsid w:val="00BE4B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B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4BE1"/>
    <w:rPr>
      <w:u w:val="single"/>
    </w:rPr>
  </w:style>
  <w:style w:type="paragraph" w:customStyle="1" w:styleId="HeaderFooter">
    <w:name w:val="Header &amp; Footer"/>
    <w:rsid w:val="00BE4BE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">
    <w:name w:val="Body"/>
    <w:rsid w:val="00BE4B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earch.ebscohost.com.proxy.library.ucsb.edu:2048/login.aspx?direct=true&amp;db=a9h&amp;AN=70503094&amp;site=ehost-liv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Macintosh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Zamyatin</dc:creator>
  <cp:keywords/>
  <dc:description/>
  <cp:lastModifiedBy>Anton Zamyatin</cp:lastModifiedBy>
  <cp:revision>1</cp:revision>
  <dcterms:created xsi:type="dcterms:W3CDTF">2015-11-09T17:34:00Z</dcterms:created>
  <dcterms:modified xsi:type="dcterms:W3CDTF">2015-11-09T17:35:00Z</dcterms:modified>
</cp:coreProperties>
</file>