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45" w:rsidRDefault="00D64321" w:rsidP="00D64321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Amanda Rives </w:t>
      </w:r>
    </w:p>
    <w:p w:rsidR="00D64321" w:rsidRPr="00D64321" w:rsidRDefault="00D64321" w:rsidP="00D64321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Article Title: </w:t>
      </w:r>
      <w:r>
        <w:rPr>
          <w:rFonts w:ascii="Times New Roman" w:hAnsi="Times New Roman" w:cs="Times New Roman"/>
          <w:i/>
        </w:rPr>
        <w:t xml:space="preserve">Human trafficking in a globalized world: gender aspects of the issue and anti-trafficking politics, </w:t>
      </w:r>
      <w:r>
        <w:rPr>
          <w:rFonts w:ascii="Times New Roman" w:hAnsi="Times New Roman" w:cs="Times New Roman"/>
        </w:rPr>
        <w:t xml:space="preserve">by </w:t>
      </w:r>
      <w:r w:rsidRPr="00037C0A">
        <w:rPr>
          <w:rFonts w:ascii="Times New Roman" w:hAnsi="Times New Roman" w:cs="Times New Roman"/>
        </w:rPr>
        <w:t>Duong, K. A.</w:t>
      </w:r>
      <w:r>
        <w:rPr>
          <w:rFonts w:ascii="Times New Roman" w:hAnsi="Times New Roman" w:cs="Times New Roman"/>
        </w:rPr>
        <w:t xml:space="preserve"> </w:t>
      </w:r>
    </w:p>
    <w:p w:rsidR="00D64321" w:rsidRDefault="00D64321" w:rsidP="00D64321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Reference: </w:t>
      </w:r>
    </w:p>
    <w:p w:rsidR="00D64321" w:rsidRDefault="00D64321" w:rsidP="00D64321">
      <w:pPr>
        <w:spacing w:line="480" w:lineRule="auto"/>
        <w:contextualSpacing/>
        <w:rPr>
          <w:rFonts w:ascii="Times New Roman" w:hAnsi="Times New Roman" w:cs="Times New Roman"/>
        </w:rPr>
      </w:pPr>
      <w:r w:rsidRPr="00037C0A">
        <w:rPr>
          <w:rFonts w:ascii="Times New Roman" w:hAnsi="Times New Roman" w:cs="Times New Roman"/>
        </w:rPr>
        <w:t>Duong, K. A. (2012). Human trafficking in a globalized world: Gender aspects of the issue and</w:t>
      </w:r>
      <w:r>
        <w:rPr>
          <w:rFonts w:ascii="Times New Roman" w:hAnsi="Times New Roman" w:cs="Times New Roman"/>
        </w:rPr>
        <w:tab/>
      </w:r>
      <w:r w:rsidRPr="00037C0A">
        <w:rPr>
          <w:rFonts w:ascii="Times New Roman" w:hAnsi="Times New Roman" w:cs="Times New Roman"/>
        </w:rPr>
        <w:t>anti-trafficking politics.</w:t>
      </w:r>
      <w:r w:rsidRPr="00037C0A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037C0A">
        <w:rPr>
          <w:rFonts w:ascii="Times New Roman" w:hAnsi="Times New Roman" w:cs="Times New Roman"/>
          <w:i/>
          <w:iCs/>
        </w:rPr>
        <w:t>Journal of Research in Gender Studies, 2</w:t>
      </w:r>
      <w:r w:rsidRPr="00037C0A">
        <w:rPr>
          <w:rFonts w:ascii="Times New Roman" w:hAnsi="Times New Roman" w:cs="Times New Roman"/>
        </w:rPr>
        <w:t>(1), 48-65.</w:t>
      </w:r>
      <w:proofErr w:type="gramEnd"/>
      <w:r w:rsidRPr="00037C0A">
        <w:rPr>
          <w:rFonts w:ascii="Times New Roman" w:hAnsi="Times New Roman" w:cs="Times New Roman"/>
        </w:rPr>
        <w:t xml:space="preserve"> </w:t>
      </w:r>
    </w:p>
    <w:p w:rsidR="00D64321" w:rsidRDefault="00D64321" w:rsidP="00D64321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Link: http://search.proquest.com/docview/1272096082?accountid=14522</w:t>
      </w:r>
    </w:p>
    <w:p w:rsidR="00C44090" w:rsidRDefault="00C44090" w:rsidP="00D64321">
      <w:pPr>
        <w:spacing w:line="480" w:lineRule="auto"/>
        <w:contextualSpacing/>
        <w:rPr>
          <w:rFonts w:ascii="Times New Roman" w:hAnsi="Times New Roman" w:cs="Times New Roman"/>
        </w:rPr>
      </w:pPr>
    </w:p>
    <w:p w:rsidR="00D64321" w:rsidRPr="00D64321" w:rsidRDefault="00056BF5" w:rsidP="00D64321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ABSTRACT:</w:t>
      </w:r>
      <w:r w:rsidR="00C44090">
        <w:rPr>
          <w:rFonts w:ascii="Times New Roman" w:hAnsi="Times New Roman" w:cs="Times New Roman"/>
        </w:rPr>
        <w:t xml:space="preserve"> </w:t>
      </w:r>
      <w:r w:rsidR="00C17629">
        <w:rPr>
          <w:rFonts w:ascii="Times New Roman" w:hAnsi="Times New Roman" w:cs="Times New Roman"/>
        </w:rPr>
        <w:t>This article presents h</w:t>
      </w:r>
      <w:r>
        <w:rPr>
          <w:rFonts w:ascii="Times New Roman" w:hAnsi="Times New Roman" w:cs="Times New Roman"/>
        </w:rPr>
        <w:t xml:space="preserve">uman </w:t>
      </w:r>
      <w:r w:rsidR="00C44090">
        <w:rPr>
          <w:rFonts w:ascii="Times New Roman" w:hAnsi="Times New Roman" w:cs="Times New Roman"/>
        </w:rPr>
        <w:t>traf</w:t>
      </w:r>
      <w:r w:rsidR="00C17629">
        <w:rPr>
          <w:rFonts w:ascii="Times New Roman" w:hAnsi="Times New Roman" w:cs="Times New Roman"/>
        </w:rPr>
        <w:t>ficking as</w:t>
      </w:r>
      <w:r>
        <w:rPr>
          <w:rFonts w:ascii="Times New Roman" w:hAnsi="Times New Roman" w:cs="Times New Roman"/>
        </w:rPr>
        <w:t xml:space="preserve"> a global</w:t>
      </w:r>
      <w:r w:rsidR="00C17629">
        <w:rPr>
          <w:rFonts w:ascii="Times New Roman" w:hAnsi="Times New Roman" w:cs="Times New Roman"/>
        </w:rPr>
        <w:t xml:space="preserve"> phenomenon, where </w:t>
      </w:r>
      <w:r>
        <w:rPr>
          <w:rFonts w:ascii="Times New Roman" w:hAnsi="Times New Roman" w:cs="Times New Roman"/>
        </w:rPr>
        <w:t xml:space="preserve">a majority of individuals </w:t>
      </w:r>
      <w:r w:rsidR="00F630C7">
        <w:rPr>
          <w:rFonts w:ascii="Times New Roman" w:hAnsi="Times New Roman" w:cs="Times New Roman"/>
        </w:rPr>
        <w:t>constitute</w:t>
      </w:r>
      <w:r>
        <w:rPr>
          <w:rFonts w:ascii="Times New Roman" w:hAnsi="Times New Roman" w:cs="Times New Roman"/>
        </w:rPr>
        <w:t xml:space="preserve"> women and children. </w:t>
      </w:r>
      <w:r w:rsidR="00F630C7">
        <w:rPr>
          <w:rFonts w:ascii="Times New Roman" w:hAnsi="Times New Roman" w:cs="Times New Roman"/>
        </w:rPr>
        <w:t>Consequently, s</w:t>
      </w:r>
      <w:r>
        <w:rPr>
          <w:rFonts w:ascii="Times New Roman" w:hAnsi="Times New Roman" w:cs="Times New Roman"/>
        </w:rPr>
        <w:t>ex trafficking is considered a human rights issue</w:t>
      </w:r>
      <w:r w:rsidR="00FB4319">
        <w:rPr>
          <w:rFonts w:ascii="Times New Roman" w:hAnsi="Times New Roman" w:cs="Times New Roman"/>
        </w:rPr>
        <w:t xml:space="preserve">, because it </w:t>
      </w:r>
      <w:r w:rsidR="00F630C7">
        <w:rPr>
          <w:rFonts w:ascii="Times New Roman" w:hAnsi="Times New Roman" w:cs="Times New Roman"/>
        </w:rPr>
        <w:t xml:space="preserve">is used to </w:t>
      </w:r>
      <w:r w:rsidR="008F7B48">
        <w:rPr>
          <w:rFonts w:ascii="Times New Roman" w:hAnsi="Times New Roman" w:cs="Times New Roman"/>
        </w:rPr>
        <w:t xml:space="preserve">dehumanize and </w:t>
      </w:r>
      <w:r w:rsidR="00F630C7">
        <w:rPr>
          <w:rFonts w:ascii="Times New Roman" w:hAnsi="Times New Roman" w:cs="Times New Roman"/>
        </w:rPr>
        <w:t>overstep</w:t>
      </w:r>
      <w:r w:rsidR="00C17629">
        <w:rPr>
          <w:rFonts w:ascii="Times New Roman" w:hAnsi="Times New Roman" w:cs="Times New Roman"/>
        </w:rPr>
        <w:t xml:space="preserve"> a person’s rights. P</w:t>
      </w:r>
      <w:r w:rsidR="00F630C7">
        <w:rPr>
          <w:rFonts w:ascii="Times New Roman" w:hAnsi="Times New Roman" w:cs="Times New Roman"/>
        </w:rPr>
        <w:t>oor</w:t>
      </w:r>
      <w:r w:rsidR="008F7B48">
        <w:rPr>
          <w:rFonts w:ascii="Times New Roman" w:hAnsi="Times New Roman" w:cs="Times New Roman"/>
        </w:rPr>
        <w:t xml:space="preserve"> developing</w:t>
      </w:r>
      <w:r w:rsidR="00C17629">
        <w:rPr>
          <w:rFonts w:ascii="Times New Roman" w:hAnsi="Times New Roman" w:cs="Times New Roman"/>
        </w:rPr>
        <w:t xml:space="preserve"> countries remain </w:t>
      </w:r>
      <w:r w:rsidR="00FB4319">
        <w:rPr>
          <w:rFonts w:ascii="Times New Roman" w:hAnsi="Times New Roman" w:cs="Times New Roman"/>
        </w:rPr>
        <w:t xml:space="preserve">hot spots for human trafficking, due to </w:t>
      </w:r>
      <w:r w:rsidR="00F630C7">
        <w:rPr>
          <w:rFonts w:ascii="Times New Roman" w:hAnsi="Times New Roman" w:cs="Times New Roman"/>
        </w:rPr>
        <w:t>mass corruption</w:t>
      </w:r>
      <w:r w:rsidR="00C17629">
        <w:rPr>
          <w:rFonts w:ascii="Times New Roman" w:hAnsi="Times New Roman" w:cs="Times New Roman"/>
        </w:rPr>
        <w:t xml:space="preserve"> and defiance of laws</w:t>
      </w:r>
      <w:r w:rsidR="00FB4319">
        <w:rPr>
          <w:rFonts w:ascii="Times New Roman" w:hAnsi="Times New Roman" w:cs="Times New Roman"/>
        </w:rPr>
        <w:t>. In fac</w:t>
      </w:r>
      <w:r w:rsidR="00A65A5E">
        <w:rPr>
          <w:rFonts w:ascii="Times New Roman" w:hAnsi="Times New Roman" w:cs="Times New Roman"/>
        </w:rPr>
        <w:t xml:space="preserve">t, this article talks about </w:t>
      </w:r>
      <w:r w:rsidR="00FB4319">
        <w:rPr>
          <w:rFonts w:ascii="Times New Roman" w:hAnsi="Times New Roman" w:cs="Times New Roman"/>
        </w:rPr>
        <w:t xml:space="preserve">sex trafficking </w:t>
      </w:r>
      <w:r w:rsidR="00A65A5E">
        <w:rPr>
          <w:rFonts w:ascii="Times New Roman" w:hAnsi="Times New Roman" w:cs="Times New Roman"/>
        </w:rPr>
        <w:t xml:space="preserve">in Vietnam where gender-inequality </w:t>
      </w:r>
      <w:r w:rsidR="00F630C7">
        <w:rPr>
          <w:rFonts w:ascii="Times New Roman" w:hAnsi="Times New Roman" w:cs="Times New Roman"/>
        </w:rPr>
        <w:t>and discrimination against women large</w:t>
      </w:r>
      <w:bookmarkStart w:id="0" w:name="_GoBack"/>
      <w:bookmarkEnd w:id="0"/>
      <w:r w:rsidR="00F630C7">
        <w:rPr>
          <w:rFonts w:ascii="Times New Roman" w:hAnsi="Times New Roman" w:cs="Times New Roman"/>
        </w:rPr>
        <w:t>ly persists.</w:t>
      </w:r>
      <w:r w:rsidR="00A65A5E">
        <w:rPr>
          <w:rFonts w:ascii="Times New Roman" w:hAnsi="Times New Roman" w:cs="Times New Roman"/>
        </w:rPr>
        <w:t xml:space="preserve"> For this reason, the Vietnamese National Action Program against Trafficking in Women and Children</w:t>
      </w:r>
      <w:r w:rsidR="005F5F46">
        <w:rPr>
          <w:rFonts w:ascii="Times New Roman" w:hAnsi="Times New Roman" w:cs="Times New Roman"/>
        </w:rPr>
        <w:t xml:space="preserve"> (VNAP)</w:t>
      </w:r>
      <w:r w:rsidR="00A65A5E">
        <w:rPr>
          <w:rFonts w:ascii="Times New Roman" w:hAnsi="Times New Roman" w:cs="Times New Roman"/>
        </w:rPr>
        <w:t xml:space="preserve"> </w:t>
      </w:r>
      <w:r w:rsidR="008F7B48">
        <w:rPr>
          <w:rFonts w:ascii="Times New Roman" w:hAnsi="Times New Roman" w:cs="Times New Roman"/>
        </w:rPr>
        <w:t xml:space="preserve">was </w:t>
      </w:r>
      <w:r w:rsidR="005F5F46">
        <w:rPr>
          <w:rFonts w:ascii="Times New Roman" w:hAnsi="Times New Roman" w:cs="Times New Roman"/>
        </w:rPr>
        <w:t>implemented</w:t>
      </w:r>
      <w:r w:rsidR="008F7B48">
        <w:rPr>
          <w:rFonts w:ascii="Times New Roman" w:hAnsi="Times New Roman" w:cs="Times New Roman"/>
        </w:rPr>
        <w:t xml:space="preserve"> in 2004-2010</w:t>
      </w:r>
      <w:r w:rsidR="005F5F46">
        <w:rPr>
          <w:rFonts w:ascii="Times New Roman" w:hAnsi="Times New Roman" w:cs="Times New Roman"/>
        </w:rPr>
        <w:t xml:space="preserve"> as a means to combat human trafficking in </w:t>
      </w:r>
      <w:r w:rsidR="00C17629">
        <w:rPr>
          <w:rFonts w:ascii="Times New Roman" w:hAnsi="Times New Roman" w:cs="Times New Roman"/>
        </w:rPr>
        <w:t>this country</w:t>
      </w:r>
      <w:r w:rsidR="005F5F46">
        <w:rPr>
          <w:rFonts w:ascii="Times New Roman" w:hAnsi="Times New Roman" w:cs="Times New Roman"/>
        </w:rPr>
        <w:t xml:space="preserve">. The goal of VNAP is to increase community and government awareness of the human trafficking of women and children, and measures have been </w:t>
      </w:r>
      <w:r w:rsidR="00C17629">
        <w:rPr>
          <w:rFonts w:ascii="Times New Roman" w:hAnsi="Times New Roman" w:cs="Times New Roman"/>
        </w:rPr>
        <w:t>taken</w:t>
      </w:r>
      <w:r w:rsidR="005F5F46">
        <w:rPr>
          <w:rFonts w:ascii="Times New Roman" w:hAnsi="Times New Roman" w:cs="Times New Roman"/>
        </w:rPr>
        <w:t xml:space="preserve"> to prevent this activity from occurring. </w:t>
      </w:r>
      <w:r w:rsidR="008F7B48">
        <w:rPr>
          <w:rFonts w:ascii="Times New Roman" w:hAnsi="Times New Roman" w:cs="Times New Roman"/>
        </w:rPr>
        <w:t>In 2011</w:t>
      </w:r>
      <w:r w:rsidR="00C17629">
        <w:rPr>
          <w:rFonts w:ascii="Times New Roman" w:hAnsi="Times New Roman" w:cs="Times New Roman"/>
        </w:rPr>
        <w:t>,</w:t>
      </w:r>
      <w:r w:rsidR="008F7B48">
        <w:rPr>
          <w:rFonts w:ascii="Times New Roman" w:hAnsi="Times New Roman" w:cs="Times New Roman"/>
        </w:rPr>
        <w:t xml:space="preserve"> The Law on Preventing and Combating Human Trafficking (the PCHT Law) was introduced, and this was designed to protect victims of any age, sex, or r</w:t>
      </w:r>
      <w:r w:rsidR="00C17629">
        <w:rPr>
          <w:rFonts w:ascii="Times New Roman" w:hAnsi="Times New Roman" w:cs="Times New Roman"/>
        </w:rPr>
        <w:t>ace from exploitation. Never</w:t>
      </w:r>
      <w:r w:rsidR="008F7B48">
        <w:rPr>
          <w:rFonts w:ascii="Times New Roman" w:hAnsi="Times New Roman" w:cs="Times New Roman"/>
        </w:rPr>
        <w:t xml:space="preserve">theless, despite </w:t>
      </w:r>
      <w:r w:rsidR="00C17629">
        <w:rPr>
          <w:rFonts w:ascii="Times New Roman" w:hAnsi="Times New Roman" w:cs="Times New Roman"/>
        </w:rPr>
        <w:t>having laws</w:t>
      </w:r>
      <w:r w:rsidR="008F7B48">
        <w:rPr>
          <w:rFonts w:ascii="Times New Roman" w:hAnsi="Times New Roman" w:cs="Times New Roman"/>
        </w:rPr>
        <w:t xml:space="preserve"> in place, further preventative actions are </w:t>
      </w:r>
      <w:r w:rsidR="00F630C7">
        <w:rPr>
          <w:rFonts w:ascii="Times New Roman" w:hAnsi="Times New Roman" w:cs="Times New Roman"/>
        </w:rPr>
        <w:t xml:space="preserve">still </w:t>
      </w:r>
      <w:r w:rsidR="00C17629">
        <w:rPr>
          <w:rFonts w:ascii="Times New Roman" w:hAnsi="Times New Roman" w:cs="Times New Roman"/>
        </w:rPr>
        <w:t xml:space="preserve">deemed </w:t>
      </w:r>
      <w:r w:rsidR="008F7B48">
        <w:rPr>
          <w:rFonts w:ascii="Times New Roman" w:hAnsi="Times New Roman" w:cs="Times New Roman"/>
        </w:rPr>
        <w:t xml:space="preserve">necessary. </w:t>
      </w:r>
      <w:r w:rsidR="005F5F46">
        <w:rPr>
          <w:rFonts w:ascii="Times New Roman" w:hAnsi="Times New Roman" w:cs="Times New Roman"/>
        </w:rPr>
        <w:t xml:space="preserve">   </w:t>
      </w:r>
    </w:p>
    <w:sectPr w:rsidR="00D64321" w:rsidRPr="00D64321" w:rsidSect="00D64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21"/>
    <w:rsid w:val="00056BF5"/>
    <w:rsid w:val="005F5F46"/>
    <w:rsid w:val="00635245"/>
    <w:rsid w:val="008F7B48"/>
    <w:rsid w:val="00A65A5E"/>
    <w:rsid w:val="00C17629"/>
    <w:rsid w:val="00C44090"/>
    <w:rsid w:val="00CE65C9"/>
    <w:rsid w:val="00D64321"/>
    <w:rsid w:val="00F630C7"/>
    <w:rsid w:val="00F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EC29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235</Words>
  <Characters>1340</Characters>
  <Application>Microsoft Macintosh Word</Application>
  <DocSecurity>0</DocSecurity>
  <Lines>11</Lines>
  <Paragraphs>3</Paragraphs>
  <ScaleCrop>false</ScaleCrop>
  <Company>University of California, Santa Barbara 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Rives</dc:creator>
  <cp:keywords/>
  <dc:description/>
  <cp:lastModifiedBy>Amanda Rives</cp:lastModifiedBy>
  <cp:revision>1</cp:revision>
  <dcterms:created xsi:type="dcterms:W3CDTF">2015-11-06T22:56:00Z</dcterms:created>
  <dcterms:modified xsi:type="dcterms:W3CDTF">2015-11-07T00:33:00Z</dcterms:modified>
</cp:coreProperties>
</file>